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748"/>
        <w:gridCol w:w="3572"/>
      </w:tblGrid>
      <w:tr w:rsidR="00ED73AB" w:rsidTr="00002A57">
        <w:trPr>
          <w:trHeight w:val="285"/>
        </w:trPr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r>
              <w:t>Aj</w:t>
            </w:r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Anglický jazyk</w:t>
            </w:r>
          </w:p>
        </w:tc>
      </w:tr>
      <w:tr w:rsidR="00ED73AB" w:rsidTr="00002A57">
        <w:trPr>
          <w:trHeight w:val="255"/>
        </w:trPr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proofErr w:type="spellStart"/>
            <w:r>
              <w:t>Cj</w:t>
            </w:r>
            <w:proofErr w:type="spellEnd"/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Český jazyk a literatura</w:t>
            </w:r>
          </w:p>
        </w:tc>
      </w:tr>
      <w:tr w:rsidR="00ED73AB" w:rsidTr="00002A57"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r>
              <w:t>D</w:t>
            </w:r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Dějepis</w:t>
            </w:r>
          </w:p>
        </w:tc>
      </w:tr>
      <w:tr w:rsidR="00ED73AB" w:rsidTr="00002A57"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r>
              <w:t>Fy</w:t>
            </w:r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Fyzika</w:t>
            </w:r>
          </w:p>
        </w:tc>
      </w:tr>
      <w:tr w:rsidR="00ED73AB" w:rsidTr="00002A57"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proofErr w:type="spellStart"/>
            <w:r>
              <w:t>Hv</w:t>
            </w:r>
            <w:proofErr w:type="spellEnd"/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Hudební výchova</w:t>
            </w:r>
          </w:p>
        </w:tc>
      </w:tr>
      <w:tr w:rsidR="00ED73AB" w:rsidTr="00002A57"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r>
              <w:t>Ch</w:t>
            </w:r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Chemie</w:t>
            </w:r>
          </w:p>
        </w:tc>
      </w:tr>
      <w:tr w:rsidR="00ED73AB" w:rsidTr="00002A57"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proofErr w:type="spellStart"/>
            <w:r>
              <w:t>Inf</w:t>
            </w:r>
            <w:proofErr w:type="spellEnd"/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Informatika</w:t>
            </w:r>
          </w:p>
        </w:tc>
      </w:tr>
      <w:tr w:rsidR="00ED73AB" w:rsidTr="00002A57"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r>
              <w:t>M</w:t>
            </w:r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Matematika</w:t>
            </w:r>
          </w:p>
        </w:tc>
      </w:tr>
      <w:tr w:rsidR="00ED73AB" w:rsidTr="00002A57">
        <w:trPr>
          <w:trHeight w:val="345"/>
        </w:trPr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proofErr w:type="spellStart"/>
            <w:r>
              <w:t>Pep</w:t>
            </w:r>
            <w:proofErr w:type="spellEnd"/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Pěstitelské práce</w:t>
            </w:r>
          </w:p>
        </w:tc>
      </w:tr>
      <w:tr w:rsidR="00ED73AB" w:rsidTr="00002A57">
        <w:trPr>
          <w:trHeight w:val="225"/>
        </w:trPr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proofErr w:type="spellStart"/>
            <w:r>
              <w:t>PGf</w:t>
            </w:r>
            <w:proofErr w:type="spellEnd"/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Počítačová grafika</w:t>
            </w:r>
          </w:p>
        </w:tc>
      </w:tr>
      <w:tr w:rsidR="00ED73AB" w:rsidTr="00002A57">
        <w:trPr>
          <w:trHeight w:val="300"/>
        </w:trPr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proofErr w:type="spellStart"/>
            <w:r>
              <w:t>Pp</w:t>
            </w:r>
            <w:proofErr w:type="spellEnd"/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Přírodopis</w:t>
            </w:r>
          </w:p>
        </w:tc>
      </w:tr>
      <w:tr w:rsidR="00ED73AB" w:rsidTr="00002A57">
        <w:trPr>
          <w:trHeight w:val="210"/>
        </w:trPr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proofErr w:type="spellStart"/>
            <w:r>
              <w:t>Spr</w:t>
            </w:r>
            <w:proofErr w:type="spellEnd"/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Svět práce</w:t>
            </w:r>
          </w:p>
        </w:tc>
      </w:tr>
      <w:tr w:rsidR="00ED73AB" w:rsidTr="00002A57">
        <w:trPr>
          <w:trHeight w:val="210"/>
        </w:trPr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proofErr w:type="spellStart"/>
            <w:r>
              <w:t>Tv</w:t>
            </w:r>
            <w:proofErr w:type="spellEnd"/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Tělesná výchova</w:t>
            </w:r>
          </w:p>
        </w:tc>
      </w:tr>
      <w:tr w:rsidR="00ED73AB" w:rsidTr="00002A57">
        <w:trPr>
          <w:trHeight w:val="255"/>
        </w:trPr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proofErr w:type="spellStart"/>
            <w:r>
              <w:t>VAjk</w:t>
            </w:r>
            <w:proofErr w:type="spellEnd"/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Konverzace v anglickém jazyce</w:t>
            </w:r>
          </w:p>
        </w:tc>
      </w:tr>
      <w:tr w:rsidR="00ED73AB" w:rsidTr="00002A57">
        <w:trPr>
          <w:trHeight w:val="291"/>
        </w:trPr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r>
              <w:t>VCM</w:t>
            </w:r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 xml:space="preserve">Seminář z českého </w:t>
            </w:r>
            <w:proofErr w:type="spellStart"/>
            <w:r>
              <w:t>j</w:t>
            </w:r>
            <w:proofErr w:type="spellEnd"/>
            <w:r>
              <w:t>. a matematiky</w:t>
            </w:r>
          </w:p>
        </w:tc>
      </w:tr>
      <w:tr w:rsidR="00ED73AB" w:rsidTr="00002A57">
        <w:trPr>
          <w:trHeight w:val="253"/>
        </w:trPr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proofErr w:type="spellStart"/>
            <w:r>
              <w:t>Vdum</w:t>
            </w:r>
            <w:proofErr w:type="spellEnd"/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Dějiny umění</w:t>
            </w:r>
          </w:p>
        </w:tc>
      </w:tr>
      <w:tr w:rsidR="00ED73AB" w:rsidTr="00002A57">
        <w:trPr>
          <w:trHeight w:val="234"/>
        </w:trPr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proofErr w:type="spellStart"/>
            <w:r>
              <w:t>VFj</w:t>
            </w:r>
            <w:proofErr w:type="spellEnd"/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Francouzský jazyk</w:t>
            </w:r>
          </w:p>
        </w:tc>
      </w:tr>
      <w:tr w:rsidR="00ED73AB" w:rsidTr="00002A57">
        <w:trPr>
          <w:trHeight w:val="240"/>
        </w:trPr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proofErr w:type="spellStart"/>
            <w:r>
              <w:t>VHv</w:t>
            </w:r>
            <w:proofErr w:type="spellEnd"/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Výběrová hudební výchova</w:t>
            </w:r>
          </w:p>
        </w:tc>
      </w:tr>
      <w:tr w:rsidR="00ED73AB" w:rsidTr="00002A57">
        <w:trPr>
          <w:trHeight w:val="300"/>
        </w:trPr>
        <w:tc>
          <w:tcPr>
            <w:tcW w:w="748" w:type="dxa"/>
          </w:tcPr>
          <w:p w:rsidR="00ED73AB" w:rsidRDefault="00ED73AB" w:rsidP="00002A57">
            <w:pPr>
              <w:spacing w:line="360" w:lineRule="auto"/>
            </w:pPr>
            <w:proofErr w:type="spellStart"/>
            <w:r>
              <w:t>VkO</w:t>
            </w:r>
            <w:proofErr w:type="spellEnd"/>
          </w:p>
        </w:tc>
        <w:tc>
          <w:tcPr>
            <w:tcW w:w="3572" w:type="dxa"/>
          </w:tcPr>
          <w:p w:rsidR="00ED73AB" w:rsidRDefault="00ED73AB" w:rsidP="00002A57">
            <w:pPr>
              <w:spacing w:line="360" w:lineRule="auto"/>
            </w:pPr>
            <w:r>
              <w:t>Výchova k občanství</w:t>
            </w:r>
          </w:p>
        </w:tc>
      </w:tr>
      <w:tr w:rsidR="00ED73AB" w:rsidTr="00002A57">
        <w:trPr>
          <w:trHeight w:val="255"/>
        </w:trPr>
        <w:tc>
          <w:tcPr>
            <w:tcW w:w="748" w:type="dxa"/>
          </w:tcPr>
          <w:p w:rsidR="00ED73AB" w:rsidRDefault="00002A57" w:rsidP="00002A57">
            <w:pPr>
              <w:spacing w:line="360" w:lineRule="auto"/>
            </w:pPr>
            <w:proofErr w:type="spellStart"/>
            <w:r>
              <w:t>VkZ</w:t>
            </w:r>
            <w:proofErr w:type="spellEnd"/>
          </w:p>
        </w:tc>
        <w:tc>
          <w:tcPr>
            <w:tcW w:w="3572" w:type="dxa"/>
          </w:tcPr>
          <w:p w:rsidR="00002A57" w:rsidRDefault="00002A57" w:rsidP="00002A57">
            <w:pPr>
              <w:spacing w:line="360" w:lineRule="auto"/>
            </w:pPr>
            <w:r>
              <w:t>Výchova ke zdraví</w:t>
            </w:r>
          </w:p>
        </w:tc>
      </w:tr>
      <w:tr w:rsidR="00002A57" w:rsidTr="00002A57">
        <w:trPr>
          <w:trHeight w:val="267"/>
        </w:trPr>
        <w:tc>
          <w:tcPr>
            <w:tcW w:w="748" w:type="dxa"/>
          </w:tcPr>
          <w:p w:rsidR="00002A57" w:rsidRDefault="00002A57" w:rsidP="00002A57">
            <w:pPr>
              <w:spacing w:line="360" w:lineRule="auto"/>
            </w:pPr>
            <w:proofErr w:type="spellStart"/>
            <w:r>
              <w:t>VNj</w:t>
            </w:r>
            <w:proofErr w:type="spellEnd"/>
          </w:p>
        </w:tc>
        <w:tc>
          <w:tcPr>
            <w:tcW w:w="3572" w:type="dxa"/>
          </w:tcPr>
          <w:p w:rsidR="00002A57" w:rsidRDefault="00002A57" w:rsidP="00002A57">
            <w:pPr>
              <w:spacing w:line="360" w:lineRule="auto"/>
            </w:pPr>
            <w:r>
              <w:t>Německý jazyk</w:t>
            </w:r>
          </w:p>
        </w:tc>
      </w:tr>
      <w:tr w:rsidR="00002A57" w:rsidTr="00002A57">
        <w:trPr>
          <w:trHeight w:val="150"/>
        </w:trPr>
        <w:tc>
          <w:tcPr>
            <w:tcW w:w="748" w:type="dxa"/>
          </w:tcPr>
          <w:p w:rsidR="00002A57" w:rsidRDefault="00002A57" w:rsidP="00002A57">
            <w:pPr>
              <w:spacing w:line="360" w:lineRule="auto"/>
            </w:pPr>
            <w:proofErr w:type="spellStart"/>
            <w:r>
              <w:t>VoP</w:t>
            </w:r>
            <w:proofErr w:type="spellEnd"/>
          </w:p>
        </w:tc>
        <w:tc>
          <w:tcPr>
            <w:tcW w:w="3572" w:type="dxa"/>
          </w:tcPr>
          <w:p w:rsidR="00002A57" w:rsidRDefault="00002A57" w:rsidP="00002A57">
            <w:pPr>
              <w:spacing w:line="360" w:lineRule="auto"/>
            </w:pPr>
            <w:r>
              <w:t>Volba povolání</w:t>
            </w:r>
          </w:p>
        </w:tc>
      </w:tr>
      <w:tr w:rsidR="00002A57" w:rsidTr="00002A57">
        <w:trPr>
          <w:trHeight w:val="240"/>
        </w:trPr>
        <w:tc>
          <w:tcPr>
            <w:tcW w:w="748" w:type="dxa"/>
          </w:tcPr>
          <w:p w:rsidR="00002A57" w:rsidRDefault="00002A57" w:rsidP="00002A57">
            <w:pPr>
              <w:spacing w:line="360" w:lineRule="auto"/>
            </w:pPr>
            <w:proofErr w:type="spellStart"/>
            <w:r>
              <w:t>VPcg</w:t>
            </w:r>
            <w:proofErr w:type="spellEnd"/>
          </w:p>
        </w:tc>
        <w:tc>
          <w:tcPr>
            <w:tcW w:w="3572" w:type="dxa"/>
          </w:tcPr>
          <w:p w:rsidR="00002A57" w:rsidRDefault="00002A57" w:rsidP="00002A57">
            <w:pPr>
              <w:spacing w:line="360" w:lineRule="auto"/>
            </w:pPr>
            <w:r>
              <w:t>Výběrová počítačová grafika</w:t>
            </w:r>
          </w:p>
        </w:tc>
      </w:tr>
      <w:tr w:rsidR="00002A57" w:rsidTr="00002A57">
        <w:trPr>
          <w:trHeight w:val="255"/>
        </w:trPr>
        <w:tc>
          <w:tcPr>
            <w:tcW w:w="748" w:type="dxa"/>
          </w:tcPr>
          <w:p w:rsidR="00002A57" w:rsidRDefault="00002A57" w:rsidP="00002A57">
            <w:pPr>
              <w:spacing w:line="360" w:lineRule="auto"/>
            </w:pPr>
            <w:proofErr w:type="spellStart"/>
            <w:r>
              <w:t>VSh</w:t>
            </w:r>
            <w:proofErr w:type="spellEnd"/>
          </w:p>
        </w:tc>
        <w:tc>
          <w:tcPr>
            <w:tcW w:w="3572" w:type="dxa"/>
          </w:tcPr>
          <w:p w:rsidR="00002A57" w:rsidRDefault="00002A57" w:rsidP="00002A57">
            <w:pPr>
              <w:spacing w:line="360" w:lineRule="auto"/>
            </w:pPr>
            <w:r>
              <w:t>Sportovní hry</w:t>
            </w:r>
          </w:p>
        </w:tc>
      </w:tr>
      <w:tr w:rsidR="00002A57" w:rsidTr="00002A57">
        <w:trPr>
          <w:trHeight w:val="285"/>
        </w:trPr>
        <w:tc>
          <w:tcPr>
            <w:tcW w:w="748" w:type="dxa"/>
          </w:tcPr>
          <w:p w:rsidR="00002A57" w:rsidRDefault="00002A57" w:rsidP="00002A57">
            <w:pPr>
              <w:spacing w:line="360" w:lineRule="auto"/>
            </w:pPr>
            <w:proofErr w:type="spellStart"/>
            <w:r>
              <w:t>Vv</w:t>
            </w:r>
            <w:proofErr w:type="spellEnd"/>
          </w:p>
        </w:tc>
        <w:tc>
          <w:tcPr>
            <w:tcW w:w="3572" w:type="dxa"/>
          </w:tcPr>
          <w:p w:rsidR="00002A57" w:rsidRDefault="00002A57" w:rsidP="00002A57">
            <w:pPr>
              <w:spacing w:line="360" w:lineRule="auto"/>
            </w:pPr>
            <w:r>
              <w:t>Výtvarná výchova</w:t>
            </w:r>
          </w:p>
        </w:tc>
      </w:tr>
      <w:tr w:rsidR="00002A57" w:rsidTr="00002A57">
        <w:trPr>
          <w:trHeight w:val="270"/>
        </w:trPr>
        <w:tc>
          <w:tcPr>
            <w:tcW w:w="748" w:type="dxa"/>
          </w:tcPr>
          <w:p w:rsidR="00002A57" w:rsidRDefault="00002A57" w:rsidP="00002A57">
            <w:pPr>
              <w:spacing w:line="360" w:lineRule="auto"/>
            </w:pPr>
            <w:proofErr w:type="spellStart"/>
            <w:r>
              <w:t>VVv</w:t>
            </w:r>
            <w:proofErr w:type="spellEnd"/>
          </w:p>
        </w:tc>
        <w:tc>
          <w:tcPr>
            <w:tcW w:w="3572" w:type="dxa"/>
          </w:tcPr>
          <w:p w:rsidR="00002A57" w:rsidRDefault="00002A57" w:rsidP="00002A57">
            <w:pPr>
              <w:spacing w:line="360" w:lineRule="auto"/>
            </w:pPr>
            <w:r>
              <w:t>Výběrová výtvarná výchova</w:t>
            </w:r>
          </w:p>
        </w:tc>
      </w:tr>
      <w:tr w:rsidR="00002A57" w:rsidTr="00002A57">
        <w:trPr>
          <w:trHeight w:val="252"/>
        </w:trPr>
        <w:tc>
          <w:tcPr>
            <w:tcW w:w="748" w:type="dxa"/>
          </w:tcPr>
          <w:p w:rsidR="00002A57" w:rsidRDefault="00002A57" w:rsidP="00002A57">
            <w:pPr>
              <w:spacing w:line="360" w:lineRule="auto"/>
            </w:pPr>
            <w:r>
              <w:t>Z</w:t>
            </w:r>
          </w:p>
        </w:tc>
        <w:tc>
          <w:tcPr>
            <w:tcW w:w="3572" w:type="dxa"/>
          </w:tcPr>
          <w:p w:rsidR="00002A57" w:rsidRDefault="00002A57" w:rsidP="00002A57">
            <w:pPr>
              <w:spacing w:line="360" w:lineRule="auto"/>
            </w:pPr>
            <w:r>
              <w:t>Zeměpis</w:t>
            </w:r>
          </w:p>
        </w:tc>
      </w:tr>
    </w:tbl>
    <w:p w:rsidR="00FA759C" w:rsidRDefault="00FA759C" w:rsidP="00D52284"/>
    <w:sectPr w:rsidR="00FA759C" w:rsidSect="00D9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284"/>
    <w:rsid w:val="00002A57"/>
    <w:rsid w:val="00381F96"/>
    <w:rsid w:val="00615FA4"/>
    <w:rsid w:val="007D4664"/>
    <w:rsid w:val="00A250EA"/>
    <w:rsid w:val="00D52284"/>
    <w:rsid w:val="00D73D56"/>
    <w:rsid w:val="00D917A9"/>
    <w:rsid w:val="00E50332"/>
    <w:rsid w:val="00ED73AB"/>
    <w:rsid w:val="00F46AE6"/>
    <w:rsid w:val="00FA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7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ZSVODICKOVA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SERVER_DATA</dc:creator>
  <cp:keywords/>
  <dc:description/>
  <cp:lastModifiedBy>SERVER_DATA</cp:lastModifiedBy>
  <cp:revision>2</cp:revision>
  <dcterms:created xsi:type="dcterms:W3CDTF">2013-03-23T08:34:00Z</dcterms:created>
  <dcterms:modified xsi:type="dcterms:W3CDTF">2013-03-23T08:34:00Z</dcterms:modified>
</cp:coreProperties>
</file>